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1" w:rsidRPr="00854293" w:rsidRDefault="0079699C" w:rsidP="00C01251">
      <w:pPr>
        <w:rPr>
          <w:b/>
          <w:sz w:val="28"/>
          <w:szCs w:val="28"/>
        </w:rPr>
      </w:pPr>
      <w:r w:rsidRPr="0079699C">
        <w:rPr>
          <w:b/>
          <w:noProof/>
          <w:sz w:val="40"/>
          <w:szCs w:val="40"/>
          <w:lang w:eastAsia="pt-BR"/>
        </w:rPr>
        <w:drawing>
          <wp:inline distT="0" distB="0" distL="0" distR="0">
            <wp:extent cx="1057275" cy="847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LAN 60 A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</w:t>
      </w:r>
      <w:r w:rsidR="00C01251" w:rsidRPr="00854293">
        <w:rPr>
          <w:b/>
          <w:sz w:val="28"/>
          <w:szCs w:val="28"/>
        </w:rPr>
        <w:t>Estágio de Infraestrutura de TI</w:t>
      </w:r>
    </w:p>
    <w:p w:rsidR="00416E78" w:rsidRDefault="00416E78"/>
    <w:p w:rsidR="00416E78" w:rsidRPr="00416E78" w:rsidRDefault="00416E78" w:rsidP="00416E78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416E78">
        <w:rPr>
          <w:b/>
          <w:sz w:val="28"/>
          <w:szCs w:val="28"/>
        </w:rPr>
        <w:t>Descrição da Vaga:</w:t>
      </w:r>
    </w:p>
    <w:p w:rsidR="004E0216" w:rsidRDefault="00C01251" w:rsidP="00C01251">
      <w:pPr>
        <w:pStyle w:val="PargrafodaLista"/>
      </w:pPr>
      <w:r>
        <w:t xml:space="preserve">Atuar no suporte de usuários tratamento de ocorrências nos sistemas operacionais e equipamentos diversos utilizados na informática. Conhecimento nas ferramentas de produtividade individual Pacote Office (Windows, Word, Excel, Microsoft Outlook e Power Point.) Conhecimento básicos em rede (DNS, DHCP, PING, TRACERT, </w:t>
      </w:r>
      <w:proofErr w:type="spellStart"/>
      <w:r>
        <w:t>etc</w:t>
      </w:r>
      <w:proofErr w:type="spellEnd"/>
      <w:r>
        <w:t>). Conhecimento técnico em sistemas operacionais Windows 7, Windows 8, Windows 10, Windows Server 2003, 2008 R2). Configurações em navegadores (</w:t>
      </w:r>
      <w:proofErr w:type="spellStart"/>
      <w:r>
        <w:t>Plugins</w:t>
      </w:r>
      <w:proofErr w:type="spellEnd"/>
      <w:r>
        <w:t xml:space="preserve"> e Complementos), editores de registro do Windows, desenvolvimento de batches. Cabeamento de rede (</w:t>
      </w:r>
      <w:proofErr w:type="spellStart"/>
      <w:r>
        <w:t>Crimpagem</w:t>
      </w:r>
      <w:proofErr w:type="spellEnd"/>
      <w:r>
        <w:t>, Sequência de cores T-568A, Conectores RJ 45). Facilidade em plataforma de dispositivos móvel (</w:t>
      </w:r>
      <w:proofErr w:type="spellStart"/>
      <w:r>
        <w:t>Android</w:t>
      </w:r>
      <w:proofErr w:type="spellEnd"/>
      <w:r>
        <w:t xml:space="preserve">, IOS e Windows Phone). Controle de Domínio (Active </w:t>
      </w:r>
      <w:proofErr w:type="spellStart"/>
      <w:r>
        <w:t>Directory</w:t>
      </w:r>
      <w:proofErr w:type="spellEnd"/>
      <w:r>
        <w:t xml:space="preserve">, GPO e Ingresso de </w:t>
      </w:r>
      <w:proofErr w:type="spellStart"/>
      <w:r>
        <w:t>equip</w:t>
      </w:r>
      <w:proofErr w:type="spellEnd"/>
      <w:r>
        <w:t xml:space="preserve"> em rede.)</w:t>
      </w:r>
    </w:p>
    <w:p w:rsidR="00C01251" w:rsidRDefault="00C01251" w:rsidP="00C01251">
      <w:pPr>
        <w:pStyle w:val="PargrafodaLista"/>
      </w:pPr>
    </w:p>
    <w:p w:rsidR="00416E78" w:rsidRDefault="00416E78" w:rsidP="00C01251">
      <w:r w:rsidRPr="004E0216">
        <w:rPr>
          <w:b/>
          <w:sz w:val="28"/>
          <w:szCs w:val="28"/>
        </w:rPr>
        <w:t>Escola</w:t>
      </w:r>
      <w:r w:rsidR="004E0216" w:rsidRPr="004E0216">
        <w:rPr>
          <w:b/>
          <w:sz w:val="28"/>
          <w:szCs w:val="28"/>
        </w:rPr>
        <w:t>ridade:</w:t>
      </w:r>
      <w:r w:rsidR="001C6A73">
        <w:t xml:space="preserve"> </w:t>
      </w:r>
      <w:r w:rsidR="00C01251">
        <w:t xml:space="preserve">Cursando </w:t>
      </w:r>
      <w:r w:rsidR="00C01251">
        <w:t>Ensino Superior (Ciência da Computação, Sistema de Informação e Tecnólogo em redes).</w:t>
      </w:r>
    </w:p>
    <w:p w:rsidR="004E0216" w:rsidRDefault="004E0216" w:rsidP="004E0216">
      <w:pPr>
        <w:pStyle w:val="PargrafodaLista"/>
      </w:pPr>
    </w:p>
    <w:p w:rsidR="00416E78" w:rsidRDefault="00416E78" w:rsidP="00416E78">
      <w:pPr>
        <w:pStyle w:val="PargrafodaLista"/>
        <w:numPr>
          <w:ilvl w:val="0"/>
          <w:numId w:val="1"/>
        </w:numPr>
      </w:pPr>
      <w:r w:rsidRPr="00416E78">
        <w:rPr>
          <w:b/>
          <w:sz w:val="28"/>
          <w:szCs w:val="28"/>
        </w:rPr>
        <w:t>Salário:</w:t>
      </w:r>
      <w:r>
        <w:t xml:space="preserve"> </w:t>
      </w:r>
      <w:r w:rsidR="00C01251">
        <w:t xml:space="preserve">R$ 954,00 </w:t>
      </w:r>
      <w:proofErr w:type="gramStart"/>
      <w:r w:rsidR="00C01251">
        <w:t>+</w:t>
      </w:r>
      <w:proofErr w:type="gramEnd"/>
      <w:r w:rsidR="00C01251">
        <w:t xml:space="preserve"> Vale transporte </w:t>
      </w:r>
      <w:r>
        <w:t xml:space="preserve"> </w:t>
      </w:r>
      <w:bookmarkStart w:id="0" w:name="_GoBack"/>
      <w:bookmarkEnd w:id="0"/>
    </w:p>
    <w:p w:rsidR="00416E78" w:rsidRDefault="00416E78" w:rsidP="00416E78">
      <w:pPr>
        <w:pStyle w:val="PargrafodaLista"/>
      </w:pPr>
    </w:p>
    <w:p w:rsidR="00416E78" w:rsidRDefault="00416E78" w:rsidP="00416E78">
      <w:pPr>
        <w:pStyle w:val="PargrafodaLista"/>
        <w:numPr>
          <w:ilvl w:val="0"/>
          <w:numId w:val="1"/>
        </w:numPr>
      </w:pPr>
      <w:r w:rsidRPr="00416E78">
        <w:rPr>
          <w:b/>
          <w:sz w:val="28"/>
          <w:szCs w:val="28"/>
        </w:rPr>
        <w:t>Horário:</w:t>
      </w:r>
      <w:r>
        <w:t xml:space="preserve"> </w:t>
      </w:r>
      <w:r w:rsidR="00C01251">
        <w:t xml:space="preserve">09:00 ás 15:00hrs </w:t>
      </w:r>
    </w:p>
    <w:p w:rsidR="00416E78" w:rsidRDefault="00416E78" w:rsidP="00416E78">
      <w:pPr>
        <w:pStyle w:val="PargrafodaLista"/>
      </w:pPr>
    </w:p>
    <w:p w:rsidR="00416E78" w:rsidRPr="004E0216" w:rsidRDefault="00416E78" w:rsidP="00416E78">
      <w:pPr>
        <w:pStyle w:val="PargrafodaLista"/>
        <w:rPr>
          <w:b/>
          <w:sz w:val="32"/>
          <w:szCs w:val="32"/>
        </w:rPr>
      </w:pPr>
      <w:r w:rsidRPr="004E0216">
        <w:rPr>
          <w:b/>
          <w:sz w:val="32"/>
          <w:szCs w:val="32"/>
        </w:rPr>
        <w:t>Inter</w:t>
      </w:r>
      <w:r w:rsidR="001C6A73">
        <w:rPr>
          <w:b/>
          <w:sz w:val="32"/>
          <w:szCs w:val="32"/>
        </w:rPr>
        <w:t xml:space="preserve">essados enviar o currículo para </w:t>
      </w:r>
      <w:hyperlink r:id="rId6" w:history="1">
        <w:r w:rsidR="001C6A73" w:rsidRPr="0074149A">
          <w:rPr>
            <w:rStyle w:val="Hyperlink"/>
            <w:b/>
            <w:sz w:val="32"/>
            <w:szCs w:val="32"/>
          </w:rPr>
          <w:t>CURRICULO@ERLAN.COM.BR</w:t>
        </w:r>
      </w:hyperlink>
      <w:r w:rsidR="001C6A73">
        <w:rPr>
          <w:b/>
          <w:sz w:val="32"/>
          <w:szCs w:val="32"/>
        </w:rPr>
        <w:t xml:space="preserve"> </w:t>
      </w:r>
    </w:p>
    <w:p w:rsidR="00416E78" w:rsidRDefault="00416E78" w:rsidP="00416E78"/>
    <w:sectPr w:rsidR="00416E78" w:rsidSect="00416E78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2E2E"/>
    <w:multiLevelType w:val="hybridMultilevel"/>
    <w:tmpl w:val="87F402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2C97"/>
    <w:multiLevelType w:val="hybridMultilevel"/>
    <w:tmpl w:val="90B86E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3"/>
    <w:rsid w:val="001606A1"/>
    <w:rsid w:val="001C6A73"/>
    <w:rsid w:val="0021726D"/>
    <w:rsid w:val="00416E78"/>
    <w:rsid w:val="00476EB0"/>
    <w:rsid w:val="004E0216"/>
    <w:rsid w:val="00682453"/>
    <w:rsid w:val="0079699C"/>
    <w:rsid w:val="007B0242"/>
    <w:rsid w:val="007D6181"/>
    <w:rsid w:val="009B5553"/>
    <w:rsid w:val="00C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5671-36AB-4B27-8E6E-268B394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E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RICULO@ERLAN.COM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de Brito</dc:creator>
  <cp:keywords/>
  <dc:description/>
  <cp:lastModifiedBy>Fernanda Pereira de Brito</cp:lastModifiedBy>
  <cp:revision>2</cp:revision>
  <dcterms:created xsi:type="dcterms:W3CDTF">2018-04-16T18:22:00Z</dcterms:created>
  <dcterms:modified xsi:type="dcterms:W3CDTF">2018-04-16T18:22:00Z</dcterms:modified>
</cp:coreProperties>
</file>