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Fonts w:ascii="Calibri" w:hAnsi="Calibri" w:cs="Calibri"/>
          <w:b/>
          <w:i w:val="0"/>
          <w:caps w:val="0"/>
          <w:color w:val="E36C0A"/>
          <w:spacing w:val="0"/>
          <w:sz w:val="24"/>
          <w:szCs w:val="24"/>
          <w:shd w:val="clear" w:fill="FFFFFF"/>
        </w:rPr>
        <w:t>Estágio Itaú Personnalité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cs="Calibri"/>
          <w:b/>
          <w:i w:val="0"/>
          <w:caps w:val="0"/>
          <w:color w:val="E36C0A"/>
          <w:spacing w:val="0"/>
          <w:sz w:val="24"/>
          <w:szCs w:val="24"/>
          <w:shd w:val="clear" w:fill="FFFFFF"/>
        </w:rPr>
        <w:t>Atividades: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  <w:shd w:val="clear" w:fill="FFFFFF"/>
        </w:rPr>
        <w:t>Atuar nas agências Itaú Personnalité com foco no desenvolvimento de competências comerciais através do atendimento ao cliente e orientação sobre produtos bancários.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cs="Calibri"/>
          <w:b/>
          <w:i w:val="0"/>
          <w:caps w:val="0"/>
          <w:color w:val="E36C0A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cs="Calibri"/>
          <w:b/>
          <w:i w:val="0"/>
          <w:caps w:val="0"/>
          <w:color w:val="E36C0A"/>
          <w:spacing w:val="0"/>
          <w:sz w:val="24"/>
          <w:szCs w:val="24"/>
          <w:shd w:val="clear" w:fill="FFFFFF"/>
        </w:rPr>
        <w:t>Pré-requisitos: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- Cursando penúltimo ou último ano de Administração, Economia e Ciências Contábeis.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- Disponibilidade para estagiar 6 horas.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- Interesse de carreira na área comercial do segmento Personnalité.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cs="Calibri"/>
          <w:b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Calibri" w:hAnsi="Calibri" w:cs="Calibri"/>
          <w:b/>
          <w:i w:val="0"/>
          <w:caps w:val="0"/>
          <w:color w:val="E36C0A"/>
          <w:spacing w:val="0"/>
          <w:sz w:val="24"/>
          <w:szCs w:val="24"/>
          <w:shd w:val="clear" w:fill="FFFFFF"/>
        </w:rPr>
        <w:t>Vagas para: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SUL: Curitiba, Florianópolis e Porto Alegre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SUDESTE: São Paulo (capital, interior e litoral); Rio de Janeiro; Belo Horizonte e Uberlândia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NORDESTE: Recife e Salvador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CENTRO-OESTE: Brasília e Goiânia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cs="Calibri"/>
          <w:b/>
          <w:i w:val="0"/>
          <w:caps w:val="0"/>
          <w:color w:val="E36C0A"/>
          <w:spacing w:val="0"/>
          <w:sz w:val="24"/>
          <w:szCs w:val="24"/>
          <w:shd w:val="clear" w:fill="FFFFFF"/>
        </w:rPr>
        <w:t> Importante: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222222"/>
          <w:spacing w:val="0"/>
          <w:sz w:val="24"/>
          <w:szCs w:val="24"/>
          <w:shd w:val="clear" w:fill="FFFFFF"/>
        </w:rPr>
        <w:t>Os interessados deverão se inscrever através do link: </w:t>
      </w:r>
      <w:r>
        <w:rPr>
          <w:rFonts w:hint="default" w:ascii="Calibri" w:hAnsi="Calibri" w:cs="Calibri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Calibri" w:hAnsi="Calibri" w:cs="Calibri"/>
          <w:i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"http://www.vagas.com.br/v1668319" \t "https://mail.google.com/mail/u/0/" \l "inbox/_blank" </w:instrText>
      </w:r>
      <w:r>
        <w:rPr>
          <w:rFonts w:hint="default" w:ascii="Calibri" w:hAnsi="Calibri" w:cs="Calibri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Calibri" w:hAnsi="Calibri" w:cs="Calibri"/>
          <w:i w:val="0"/>
          <w:caps w:val="0"/>
          <w:color w:val="1155CC"/>
          <w:spacing w:val="0"/>
          <w:sz w:val="24"/>
          <w:szCs w:val="24"/>
          <w:shd w:val="clear" w:fill="FFFFFF"/>
        </w:rPr>
        <w:t>www.vagas.com.br/v1668319</w:t>
      </w:r>
      <w:r>
        <w:rPr>
          <w:rFonts w:hint="default" w:ascii="Calibri" w:hAnsi="Calibri" w:cs="Calibri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90FDC"/>
    <w:rsid w:val="1CC90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2018-04-05T16:49:00Z</dcterms:created>
  <dc:creator>mkt</dc:creator>
  <cp:lastModifiedBy>mkt</cp:lastModifiedBy>
  <dcterms:modified xsi:type="dcterms:W3CDTF">2018-04-05T16:49:39Z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